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In den Ferien sind Freizeitparks bei Kindern und Jugendlichen sehr beliebt, auch viele Erwachsene mögen sie.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Welche Freizeitparks in Deutschland und Österreich sind besonders sehenswert?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Der Europa Park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Der größte Freizeitpark Deutschlands ist der 1975 eröffnete Europa Park in Rust Baden-Würtemberg.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Er hat 13 Achterbahnen und damit die meisten in ganz Europa.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Der Freizeitpark bietet für die ganze Familie eine Europarundreise durch mehrere Länder.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Eine der Hauptattraktionen "der Silver Star" ist auch eine der weltweitschnellsten Achterbahnen.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Sie beschleunigt auf bis zu 130 km. pro Stunde.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Eine Tageskarte für den Europapark bekommt man ab 44,50 Euro.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Der Prater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Der Prater ist ein 6 Quadratkilometer großes Erholungsgebiet in der österreichischen Hauptstadt Wien.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Auf diesem Gelände befindet sich der bekannte Freizeitpark Wurstelprater auch einfach Pater genannt.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Der Prater wurde 1766 eröffnet und ist der älteste Freizeitpark der Welt.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Die Hauptattraktion und das Wahrzeichen Wiens ist seit über 120 Jahren das Wiener Riesenrad.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Der Eintritt ist kostenfrei und der Zutritt rund um die Uhr möglich.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Die Fahrt mit den einzelnen Attraktionen kostet bis zu fünf Euro.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Das Fantaisialand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Der Puppenspieler Richard Schmidt und der Schausteller Gottlieb Löffelhardt eröffneten 1967 das Fantasialand im Brühl bei Köln, Nordrein-Westfallen.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Der Freizeitpark ist eher klein, aber bekannt für seine fantasievolle Gestaltung.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Die Besucher tauchen in eine märchenhafte Welt ein.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Der Achterbahn Tarron ist die weltweitschnellste und längste Achterbahn mit einem Katapultstart.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Sie beschleunigt blitzschnell auf einer geraden Strecke.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Eine Tageskarte kostet mindestens 39,50 Euro.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Der Familypark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Im Ort Sankt-Margareten im Burgenland befindet sich der größte Freizeitpark Österreichs.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Der Familypark wurde 1966 als Märchenwald eröffnet.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Der damalige Besitzer schuf lebensgroße Märchenfiguren aus Stein.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Mittlerweile besteht der Freizeitpark aus vier Themenwelten: dem Märchenwald, dem Streichelzoo, einem Bereich für die jüngeren Besucher und einem Bereich mit Achterbahnen und größeren Attraktionen.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lastRenderedPageBreak/>
        <w:t>Eine Tageskarte kostet etwa 26 Euro.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Meinungen zu Freizeitparks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Ein ganz besonderes Gefühl.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Ich liebe Freizeitparks. Als Kind war ich mit meinen eltern im Heidepark in der Niedersächsischen Stadt Soltau.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Ich stand vor der riesigen Achterbahn Colossos und meine Freude war unendlich.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Freizeitparks elektrisieren mich.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Die Attraktionen sind oft sehr groß und bis ins kleinste Detail sehr liebevoll gesltaltet.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In Freizeitparks habe ich ein ganz besonderes Gefühl.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Es ist schwer im Worte zu fassen.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Meine besten Freunde habe ich dort kennengelernt.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Sie teilen meine Leidenschaft.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Zusammen reisen wir zu den besten Freizeitparks weltweit.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Letztes Jahr haben wir eine Rundreise durch Vergnügungsparks in Skandinavien gemacht.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Es ist beeindruckend verschiedene Freizeitparks auf der ganzen Welt zu entdecken.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Jeder ist irgendwie besonders.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Freizeitparks sind für mich nicht nur ein Ort, sie sind ein Gefühl.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Simon Klincke, 20 Jahre, Auszubildender zum Sozialversicherungsfachangestellten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Zu teuer und laut.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Die Idee von Freizeitparks macht für mich keinen Sinn.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Der Name Vergnügungspark und die hohen Preise wecken große Erwartungen.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Aber schon nach den ersten Schritten finde ich nur künstliche Fröhlichkeit.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Von überall hier höre ich laute Musik, Kindergeschreie und der Lärm der Karussels.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Dazwischen schreien die Schausteller durcheinander und noch schneller, noch schneller.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Das ist mir zu viel.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Oft muss man Stunden für eine Attraktion anstehen egal bei welchem Wetter.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Und ich habe nie das Gefühl, dass die Karussels technisch hundert Prozent sicher sind.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 xml:space="preserve">Wenn man Hunger oder Durst bekommt und keine belegten Brote </w:t>
      </w:r>
      <w:proofErr w:type="gramStart"/>
      <w:r w:rsidRPr="00007ED2">
        <w:rPr>
          <w:lang w:val="de-DE"/>
        </w:rPr>
        <w:t>dabei hat</w:t>
      </w:r>
      <w:proofErr w:type="gramEnd"/>
      <w:r w:rsidRPr="00007ED2">
        <w:rPr>
          <w:lang w:val="de-DE"/>
        </w:rPr>
        <w:t>, muss man sich für 20 Euro Pommes, Bürger und Getränke kaufen.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Das mache ich nicht mit.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Da fahre ich lieber einen Tag an den Strand.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Den Adrenalin Kick hole ich mir durch den Sprung in die kalte Nordsee.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Alisia Wunderling, derzeit als Au-Pair in Spanien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lastRenderedPageBreak/>
        <w:t>Unser Tipp. Im Sommer gibt es vor Attraktionen und Freizeitparks oft lange Schlangen.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Wer keine Lust hat ewig anzustehen, kann den Singleridereingang benutzen.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 xml:space="preserve">Bei Attraktionen mit drei Sitzreihen bleibt oft </w:t>
      </w:r>
      <w:proofErr w:type="gramStart"/>
      <w:r w:rsidRPr="00007ED2">
        <w:rPr>
          <w:lang w:val="de-DE"/>
        </w:rPr>
        <w:t>eine Platz</w:t>
      </w:r>
      <w:proofErr w:type="gramEnd"/>
      <w:r w:rsidRPr="00007ED2">
        <w:rPr>
          <w:lang w:val="de-DE"/>
        </w:rPr>
        <w:t xml:space="preserve"> leer, weil viele Paare zu zweit fahren.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Der Singleridereingang ist eine exra Schlange für Besucher, die allein fahren und die übrig gebliebene Plätze nutzen wollen.</w:t>
      </w:r>
      <w:r w:rsidRPr="00007ED2">
        <w:rPr>
          <w:lang w:val="de-DE"/>
        </w:rPr>
        <w:tab/>
      </w:r>
    </w:p>
    <w:p w:rsidR="00007ED2" w:rsidRPr="00007ED2" w:rsidRDefault="00007ED2" w:rsidP="00007ED2">
      <w:pPr>
        <w:rPr>
          <w:lang w:val="de-DE"/>
        </w:rPr>
      </w:pPr>
      <w:r w:rsidRPr="00007ED2">
        <w:rPr>
          <w:lang w:val="de-DE"/>
        </w:rPr>
        <w:t>Das geht auch mit kleinen Gruppen, nur sitzt man da nicht nebeneinander.</w:t>
      </w:r>
      <w:bookmarkStart w:id="0" w:name="_GoBack"/>
      <w:bookmarkEnd w:id="0"/>
    </w:p>
    <w:sectPr w:rsidR="00007ED2" w:rsidRPr="00007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D2"/>
    <w:rsid w:val="0000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CFA9D-7D0D-45E0-B1DD-2191C2D7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2022-12-16T21:26:00Z</dcterms:created>
  <dcterms:modified xsi:type="dcterms:W3CDTF">2022-12-16T21:31:00Z</dcterms:modified>
</cp:coreProperties>
</file>